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8FFF" w14:textId="77777777" w:rsidR="00B57012" w:rsidRPr="00B57012" w:rsidRDefault="00B57012" w:rsidP="00B57012">
      <w:pPr>
        <w:spacing w:after="160" w:line="259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  <w:lang w:eastAsia="en-US"/>
        </w:rPr>
      </w:pPr>
      <w:r w:rsidRPr="00B57012">
        <w:rPr>
          <w:rFonts w:asciiTheme="minorHAnsi" w:eastAsiaTheme="minorHAnsi" w:hAnsiTheme="minorHAnsi" w:cstheme="minorBidi"/>
          <w:i/>
          <w:iCs/>
          <w:sz w:val="16"/>
          <w:szCs w:val="16"/>
          <w:lang w:eastAsia="en-US"/>
        </w:rPr>
        <w:t>Załącznik nr 2 do regulaminu  Studiów Podyplomowych „Prawo Konkurencji” – druk zgłoszenia</w:t>
      </w:r>
    </w:p>
    <w:p w14:paraId="726403D9" w14:textId="353B375F" w:rsidR="00B57012" w:rsidRPr="00B57012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Wypełniony kwestionariusz wraz z dokumentami uprzejmie proszę przesłać do dnia </w:t>
      </w:r>
      <w:r w:rsidR="00880246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13</w:t>
      </w:r>
      <w:r w:rsidR="00585CE3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</w:t>
      </w:r>
      <w:r w:rsidR="00880246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listopad</w:t>
      </w:r>
      <w:r w:rsidR="00585CE3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a</w:t>
      </w:r>
      <w:r w:rsidR="00BF4F16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</w:t>
      </w:r>
      <w:r w:rsidR="00BF4F16"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202</w:t>
      </w:r>
      <w:r w:rsidR="00BD648D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6</w:t>
      </w:r>
      <w:r w:rsidR="00BF4F16"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</w:t>
      </w:r>
      <w:r w:rsidRPr="00B57012">
        <w:rPr>
          <w:rFonts w:asciiTheme="minorHAnsi" w:eastAsiaTheme="minorHAnsi" w:hAnsiTheme="minorHAnsi" w:cstheme="minorBidi"/>
          <w:bCs/>
          <w:sz w:val="20"/>
          <w:szCs w:val="20"/>
          <w:lang w:eastAsia="en-US"/>
        </w:rPr>
        <w:t xml:space="preserve">na adres: </w:t>
      </w:r>
      <w:r w:rsidR="00585CE3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Lilia Chodakowska</w:t>
      </w:r>
      <w:r w:rsidRPr="00B5701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 xml:space="preserve">, </w:t>
      </w:r>
      <w:r w:rsidRPr="00B57012">
        <w:rPr>
          <w:rFonts w:asciiTheme="minorHAnsi" w:eastAsiaTheme="minorHAnsi" w:hAnsiTheme="minorHAnsi" w:cstheme="minorBidi"/>
          <w:bCs/>
          <w:sz w:val="20"/>
          <w:szCs w:val="20"/>
          <w:lang w:eastAsia="en-US"/>
        </w:rPr>
        <w:t xml:space="preserve">Sekretarz 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Studiów Podyplomowych „Prawo Konkurencji”, Instytut Nauk Prawnych PAN, ul. Nowy Świat</w:t>
      </w:r>
      <w:r w:rsidR="006C148A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72 (Pałac Staszica), 00</w:t>
      </w:r>
      <w:r w:rsidR="003979E0">
        <w:rPr>
          <w:rFonts w:asciiTheme="minorHAnsi" w:eastAsiaTheme="minorHAnsi" w:hAnsiTheme="minorHAnsi" w:cstheme="minorBidi"/>
          <w:sz w:val="20"/>
          <w:szCs w:val="20"/>
          <w:lang w:eastAsia="en-US"/>
        </w:rPr>
        <w:t>-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330 Warszawa </w:t>
      </w:r>
      <w:r w:rsidRPr="00B5701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(list polecony)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,</w:t>
      </w:r>
    </w:p>
    <w:p w14:paraId="01F4905A" w14:textId="3C50D3C8" w:rsidR="00B57012" w:rsidRPr="00B57012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albo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złożyć </w:t>
      </w:r>
      <w:r w:rsidRPr="00B5701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osobiście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w Kancelarii INP PAN (pok. 220, do dnia </w:t>
      </w:r>
      <w:r w:rsidR="00880246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13</w:t>
      </w:r>
      <w:r w:rsidR="00F114D9"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</w:t>
      </w:r>
      <w:r w:rsidR="00880246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listopad</w:t>
      </w:r>
      <w:r w:rsidR="00F114D9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a </w:t>
      </w:r>
      <w:r w:rsidR="00F114D9"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202</w:t>
      </w:r>
      <w:r w:rsidR="00BD648D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6</w:t>
      </w:r>
      <w:r w:rsidR="00F114D9"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</w:t>
      </w:r>
      <w:r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r.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) w Pałacu Staszica,</w:t>
      </w:r>
    </w:p>
    <w:p w14:paraId="1E526B32" w14:textId="20812E51" w:rsidR="00B57012" w:rsidRPr="00B57012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 xml:space="preserve">albo 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przesłać pocztą elektroniczną zeskanowane wymagane dokumenty na adres: </w:t>
      </w:r>
      <w:r w:rsidR="00585CE3" w:rsidRPr="00585CE3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l.chodakowska</w:t>
      </w:r>
      <w:r w:rsidR="002072D3" w:rsidRPr="00585CE3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@inp.pan.pl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(ważne: skuteczne złożenie dokumentów w wersji elektronicznej każdorazowo będzie potwierdzane e-mailem zwrotnym przez Sekretarza studiów podyplomowych). </w:t>
      </w:r>
    </w:p>
    <w:p w14:paraId="5AE70DDE" w14:textId="77777777" w:rsidR="00B57012" w:rsidRPr="00B57012" w:rsidRDefault="00B57012" w:rsidP="00B57012">
      <w:pPr>
        <w:spacing w:after="200" w:line="360" w:lineRule="auto"/>
        <w:ind w:left="765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W przypadku składania dokumentów w wersji elektronicznej, zakwalifikowany Uczestnik studiów podyplomowych jest zobowiązany dostarczyć materialną wersję dokumentów elektronicznych, najpóźniej wraz z dostarczeniem podpisanej umowy o warunkach odpłatności za Studia Podyplomowe „Prawo Konkurencji”.</w:t>
      </w:r>
    </w:p>
    <w:p w14:paraId="6D0BF109" w14:textId="77777777" w:rsidR="00B57012" w:rsidRPr="00B57012" w:rsidRDefault="00B57012" w:rsidP="00B57012">
      <w:pPr>
        <w:spacing w:after="200" w:line="360" w:lineRule="auto"/>
        <w:ind w:left="765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7E2ADBFA" w14:textId="77777777" w:rsidR="00B57012" w:rsidRPr="00B57012" w:rsidRDefault="00B57012" w:rsidP="00B57012">
      <w:pPr>
        <w:spacing w:after="160" w:line="100" w:lineRule="atLeast"/>
        <w:jc w:val="center"/>
        <w:rPr>
          <w:rFonts w:eastAsiaTheme="minorHAnsi" w:cstheme="minorBidi"/>
          <w:b/>
          <w:sz w:val="22"/>
          <w:szCs w:val="22"/>
          <w:lang w:eastAsia="en-US"/>
        </w:rPr>
      </w:pPr>
      <w:r w:rsidRPr="00B57012">
        <w:rPr>
          <w:rFonts w:eastAsiaTheme="minorHAnsi" w:cstheme="minorBidi"/>
          <w:b/>
          <w:sz w:val="22"/>
          <w:szCs w:val="22"/>
          <w:lang w:eastAsia="en-US"/>
        </w:rPr>
        <w:t>ZGŁOSZENIE UDZIAŁU</w:t>
      </w:r>
    </w:p>
    <w:p w14:paraId="4D4613CF" w14:textId="77777777" w:rsidR="00B57012" w:rsidRPr="00B57012" w:rsidRDefault="00B57012" w:rsidP="00B57012">
      <w:pPr>
        <w:spacing w:after="160" w:line="100" w:lineRule="atLeast"/>
        <w:jc w:val="center"/>
        <w:rPr>
          <w:rFonts w:eastAsiaTheme="minorHAnsi" w:cstheme="minorBidi"/>
          <w:b/>
          <w:sz w:val="22"/>
          <w:szCs w:val="22"/>
          <w:lang w:eastAsia="en-US"/>
        </w:rPr>
      </w:pPr>
      <w:r w:rsidRPr="00B57012">
        <w:rPr>
          <w:rFonts w:eastAsiaTheme="minorHAnsi" w:cstheme="minorBidi"/>
          <w:b/>
          <w:sz w:val="22"/>
          <w:szCs w:val="22"/>
          <w:lang w:eastAsia="en-US"/>
        </w:rPr>
        <w:t>w Studiach Podyplomowych</w:t>
      </w:r>
    </w:p>
    <w:p w14:paraId="1472CE22" w14:textId="77777777" w:rsidR="00B57012" w:rsidRPr="00B57012" w:rsidRDefault="00B57012" w:rsidP="00B57012">
      <w:pPr>
        <w:keepNext/>
        <w:spacing w:line="100" w:lineRule="atLeast"/>
        <w:jc w:val="center"/>
        <w:rPr>
          <w:b/>
        </w:rPr>
      </w:pPr>
      <w:r w:rsidRPr="00B57012">
        <w:rPr>
          <w:b/>
        </w:rPr>
        <w:t>„PRAWO KONKURENCJI”</w:t>
      </w:r>
    </w:p>
    <w:p w14:paraId="135AB157" w14:textId="77777777" w:rsidR="00B57012" w:rsidRPr="00B57012" w:rsidRDefault="00B57012" w:rsidP="00B57012">
      <w:pPr>
        <w:spacing w:line="10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5218EB" w14:textId="77777777" w:rsidR="00B57012" w:rsidRPr="00B57012" w:rsidRDefault="00B57012" w:rsidP="00B57012">
      <w:pPr>
        <w:spacing w:after="160" w:line="100" w:lineRule="atLeast"/>
        <w:rPr>
          <w:rFonts w:eastAsiaTheme="minorHAnsi" w:cstheme="minorBidi"/>
          <w:b/>
          <w:sz w:val="20"/>
          <w:szCs w:val="20"/>
          <w:u w:val="single"/>
          <w:lang w:eastAsia="en-US"/>
        </w:rPr>
      </w:pPr>
      <w:r w:rsidRPr="00B57012">
        <w:rPr>
          <w:rFonts w:eastAsiaTheme="minorHAnsi" w:cstheme="minorBidi"/>
          <w:b/>
          <w:sz w:val="20"/>
          <w:szCs w:val="20"/>
          <w:lang w:eastAsia="en-US"/>
        </w:rPr>
        <w:t>UWAGA: PROSZĘ WYPEŁNIĆ DRUKOWANYMI LITERAMI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346"/>
      </w:tblGrid>
      <w:tr w:rsidR="00B57012" w:rsidRPr="00B57012" w14:paraId="33E66FC7" w14:textId="77777777" w:rsidTr="00B76D8F">
        <w:trPr>
          <w:trHeight w:val="34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2BFB1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0DEB8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DE3C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343600E8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AF6D1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B7B60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Wykształcenie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EB4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6FE49DAB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DA551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BD084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Uczelnia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BB7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4740F99B" w14:textId="77777777" w:rsidTr="00B76D8F">
        <w:trPr>
          <w:trHeight w:val="58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1A26E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132CB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Kierunek ukończonych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97F8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5E544862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49A88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92A7A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Data ukończenia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4058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1846DDB0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9BE54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7777B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0CA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4A6B8931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3566B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72A88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Adres zamieszkania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4700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5211F424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AED80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61306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Adres do korespondencji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D0FB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4F4B739C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FE372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54223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Telefon kontaktowy (bezpośredni)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B9E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70F20A24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F0124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B70E9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6247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  <w:tr w:rsidR="00B57012" w:rsidRPr="00B57012" w14:paraId="66312D51" w14:textId="77777777" w:rsidTr="00B76D8F">
        <w:trPr>
          <w:trHeight w:val="66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C0ACE" w14:textId="77777777" w:rsidR="00B57012" w:rsidRPr="00B5701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740E7" w14:textId="77777777" w:rsidR="00B57012" w:rsidRPr="00B57012" w:rsidRDefault="00B57012" w:rsidP="00B57012">
            <w:pPr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57012">
              <w:rPr>
                <w:rFonts w:eastAsiaTheme="minorHAnsi" w:cstheme="minorBidi"/>
                <w:sz w:val="20"/>
                <w:szCs w:val="20"/>
                <w:lang w:eastAsia="en-US"/>
              </w:rPr>
              <w:t>Dane do faktury VAT (jeśli potrzebna faktura VAT)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9D01" w14:textId="77777777" w:rsidR="00B57012" w:rsidRPr="00B57012" w:rsidRDefault="00B57012" w:rsidP="00B57012">
            <w:pPr>
              <w:snapToGrid w:val="0"/>
              <w:spacing w:after="160" w:line="10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</w:tbl>
    <w:p w14:paraId="07A47A3C" w14:textId="77777777" w:rsidR="00B57012" w:rsidRPr="00B57012" w:rsidRDefault="00B57012" w:rsidP="00B57012">
      <w:pPr>
        <w:spacing w:after="160" w:line="360" w:lineRule="auto"/>
        <w:jc w:val="both"/>
        <w:rPr>
          <w:rFonts w:eastAsiaTheme="minorHAnsi" w:cstheme="minorBidi"/>
          <w:sz w:val="16"/>
          <w:szCs w:val="16"/>
          <w:lang w:eastAsia="en-US"/>
        </w:rPr>
      </w:pPr>
    </w:p>
    <w:p w14:paraId="4BF2024C" w14:textId="77777777" w:rsidR="00B57012" w:rsidRPr="00B57012" w:rsidRDefault="00B57012" w:rsidP="00B57012">
      <w:pPr>
        <w:keepNext/>
        <w:spacing w:after="160" w:line="360" w:lineRule="auto"/>
        <w:ind w:left="1259" w:hanging="1259"/>
        <w:jc w:val="both"/>
        <w:rPr>
          <w:rFonts w:eastAsiaTheme="minorHAnsi" w:cstheme="minorBidi"/>
          <w:b/>
          <w:sz w:val="20"/>
          <w:szCs w:val="20"/>
          <w:lang w:eastAsia="en-US"/>
        </w:rPr>
      </w:pPr>
      <w:r w:rsidRPr="00B57012">
        <w:rPr>
          <w:rFonts w:eastAsiaTheme="minorHAnsi" w:cstheme="minorBidi"/>
          <w:b/>
          <w:sz w:val="20"/>
          <w:szCs w:val="20"/>
          <w:lang w:eastAsia="en-US"/>
        </w:rPr>
        <w:t xml:space="preserve">Załączam: </w:t>
      </w:r>
    </w:p>
    <w:p w14:paraId="1E4F07C9" w14:textId="77777777" w:rsidR="00B57012" w:rsidRPr="00B57012" w:rsidRDefault="00B57012" w:rsidP="00B57012">
      <w:pPr>
        <w:spacing w:after="160" w:line="360" w:lineRule="auto"/>
        <w:ind w:left="284" w:hanging="284"/>
        <w:jc w:val="both"/>
        <w:rPr>
          <w:rFonts w:eastAsiaTheme="minorHAnsi" w:cstheme="minorBidi"/>
          <w:sz w:val="20"/>
          <w:szCs w:val="20"/>
          <w:lang w:eastAsia="en-US"/>
        </w:rPr>
      </w:pPr>
      <w:r w:rsidRPr="00B57012">
        <w:rPr>
          <w:rFonts w:eastAsiaTheme="minorHAnsi" w:cstheme="minorBidi"/>
          <w:sz w:val="20"/>
          <w:szCs w:val="20"/>
          <w:lang w:eastAsia="en-US"/>
        </w:rPr>
        <w:t xml:space="preserve">1) </w:t>
      </w:r>
      <w:r w:rsidRPr="00B57012">
        <w:rPr>
          <w:rFonts w:eastAsiaTheme="minorHAnsi" w:cstheme="minorBidi"/>
          <w:sz w:val="20"/>
          <w:szCs w:val="20"/>
          <w:lang w:eastAsia="en-US"/>
        </w:rPr>
        <w:tab/>
        <w:t xml:space="preserve">odpis dyplomu ukończenia studiów wyższych magisterskich, licencjackich lub równorzędnych (albo kopię dyplomu poświadczoną notarialnie); </w:t>
      </w:r>
    </w:p>
    <w:p w14:paraId="58EA6C41" w14:textId="77777777" w:rsidR="00B57012" w:rsidRPr="00B57012" w:rsidRDefault="00B57012" w:rsidP="00B57012">
      <w:pPr>
        <w:spacing w:after="160" w:line="360" w:lineRule="auto"/>
        <w:ind w:left="284" w:hanging="284"/>
        <w:jc w:val="both"/>
        <w:rPr>
          <w:rFonts w:eastAsiaTheme="minorHAnsi" w:cstheme="minorBidi"/>
          <w:sz w:val="20"/>
          <w:szCs w:val="20"/>
          <w:lang w:eastAsia="en-US"/>
        </w:rPr>
      </w:pPr>
      <w:r w:rsidRPr="00B57012">
        <w:rPr>
          <w:rFonts w:eastAsiaTheme="minorHAnsi" w:cstheme="minorBidi"/>
          <w:sz w:val="20"/>
          <w:szCs w:val="20"/>
          <w:lang w:eastAsia="en-US"/>
        </w:rPr>
        <w:lastRenderedPageBreak/>
        <w:t xml:space="preserve">2) </w:t>
      </w:r>
      <w:r w:rsidRPr="00B57012">
        <w:rPr>
          <w:rFonts w:eastAsiaTheme="minorHAnsi" w:cstheme="minorBidi"/>
          <w:sz w:val="20"/>
          <w:szCs w:val="20"/>
          <w:lang w:eastAsia="en-US"/>
        </w:rPr>
        <w:tab/>
        <w:t>dokument poświadczający zmianę imienia lub nazwiska (dokument wymagany jedynie w przypadku gdy kandydat po wydaniu dyplomu ukończenia studiów wyższych magisterskich, licencjackich lub równorzędnych zmienił imię lub nazwisko);</w:t>
      </w:r>
    </w:p>
    <w:p w14:paraId="3447E955" w14:textId="77777777" w:rsidR="00B57012" w:rsidRPr="00B57012" w:rsidRDefault="00B57012" w:rsidP="00B57012">
      <w:pPr>
        <w:spacing w:after="160" w:line="360" w:lineRule="auto"/>
        <w:ind w:left="284" w:hanging="284"/>
        <w:jc w:val="both"/>
        <w:rPr>
          <w:rFonts w:eastAsiaTheme="minorHAnsi" w:cstheme="minorBidi"/>
          <w:sz w:val="20"/>
          <w:szCs w:val="20"/>
          <w:lang w:eastAsia="en-US"/>
        </w:rPr>
      </w:pPr>
      <w:r w:rsidRPr="00B57012">
        <w:rPr>
          <w:rFonts w:eastAsiaTheme="minorHAnsi" w:cstheme="minorBidi"/>
          <w:sz w:val="20"/>
          <w:szCs w:val="20"/>
          <w:lang w:eastAsia="en-US"/>
        </w:rPr>
        <w:t>3)</w:t>
      </w:r>
      <w:r w:rsidRPr="00B57012">
        <w:rPr>
          <w:rFonts w:eastAsiaTheme="minorHAnsi" w:cstheme="minorBidi"/>
          <w:sz w:val="20"/>
          <w:szCs w:val="20"/>
          <w:lang w:eastAsia="en-US"/>
        </w:rPr>
        <w:tab/>
        <w:t>potwierdzenie uiszczenia opłaty rekrutacyjnej.</w:t>
      </w:r>
    </w:p>
    <w:p w14:paraId="45CF350D" w14:textId="77777777" w:rsidR="00B57012" w:rsidRPr="00B57012" w:rsidRDefault="00B57012" w:rsidP="00B5701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Oświadczam, że zapoznałem(łam) się z Regulaminem Studiów Podyplomowych</w:t>
      </w:r>
      <w:r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 xml:space="preserve"> „Prawo Konkurencji” 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wraz  z załącznikami, w tym ze wzorem decyzji w sprawie przyjęcia na studia oraz wzorem umowy o warunkach odpłatności za Studia Podyplomowe </w:t>
      </w:r>
      <w:r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„Prawo Konkurencji”</w:t>
      </w: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zamieszczonymi na stronie internetowej INP (www.inp.pan.pl). </w:t>
      </w:r>
    </w:p>
    <w:p w14:paraId="3932FF07" w14:textId="77777777" w:rsidR="00B57012" w:rsidRPr="00B57012" w:rsidRDefault="00B57012" w:rsidP="00B5701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Zobowiązuję się do wniesienia czesnego po podpisaniu umowy z Instytutem Nauk Prawnych PAN o warunkach odpłatności za Studia Podyplomowe </w:t>
      </w:r>
      <w:r w:rsidRPr="00B5701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„Prawo Konkurencji”.</w:t>
      </w:r>
    </w:p>
    <w:p w14:paraId="746E7812" w14:textId="77777777" w:rsidR="00B57012" w:rsidRPr="00B57012" w:rsidRDefault="00B57012" w:rsidP="00B57012">
      <w:pPr>
        <w:spacing w:after="200" w:line="360" w:lineRule="auto"/>
        <w:ind w:left="720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4D014426" w14:textId="140362B9" w:rsidR="00B57012" w:rsidRPr="00B57012" w:rsidRDefault="00B57012" w:rsidP="00B5701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B57012">
        <w:rPr>
          <w:rFonts w:asciiTheme="minorHAnsi" w:eastAsiaTheme="minorHAnsi" w:hAnsiTheme="minorHAnsi" w:cstheme="minorBidi"/>
          <w:sz w:val="20"/>
          <w:szCs w:val="20"/>
          <w:lang w:eastAsia="en-US"/>
        </w:rPr>
        <w:t>Wymagane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danych) informacje o przetwarzaniu danych osobowych osoby zgłaszającej udział w studiach podyplomowych zawarte są w odrębnym dokumencie znajdującym się na stronie internetowej INP www.inp.pan.pl w zakładce dotyczącej studiów.</w:t>
      </w:r>
    </w:p>
    <w:p w14:paraId="355DE24D" w14:textId="77777777" w:rsidR="00DD23C1" w:rsidRDefault="00DD23C1" w:rsidP="00B57012">
      <w:pPr>
        <w:spacing w:after="160" w:line="360" w:lineRule="auto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p w14:paraId="44A03827" w14:textId="0F0E5EF7" w:rsidR="00B57012" w:rsidRPr="00B57012" w:rsidRDefault="00B57012" w:rsidP="00B57012">
      <w:pPr>
        <w:spacing w:after="160" w:line="360" w:lineRule="auto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  <w:r w:rsidRPr="00B57012">
        <w:rPr>
          <w:rFonts w:eastAsiaTheme="minorHAnsi" w:cstheme="minorBidi"/>
          <w:b/>
          <w:bCs/>
          <w:sz w:val="20"/>
          <w:szCs w:val="20"/>
          <w:lang w:eastAsia="en-US"/>
        </w:rPr>
        <w:t>Uwaga: datą decydującą o kolejności przyjęcia na studia jest data złożenia wszystkich wymaganych dokumentów.</w:t>
      </w:r>
    </w:p>
    <w:p w14:paraId="5196FB8C" w14:textId="77777777" w:rsidR="00B57012" w:rsidRPr="00B57012" w:rsidRDefault="00B57012" w:rsidP="00B57012">
      <w:pPr>
        <w:spacing w:after="160" w:line="360" w:lineRule="auto"/>
        <w:jc w:val="both"/>
        <w:rPr>
          <w:rFonts w:eastAsiaTheme="minorHAnsi" w:cstheme="minorBidi"/>
          <w:sz w:val="20"/>
          <w:szCs w:val="20"/>
          <w:lang w:eastAsia="en-US"/>
        </w:rPr>
      </w:pPr>
    </w:p>
    <w:p w14:paraId="283CF95C" w14:textId="77777777" w:rsidR="00B57012" w:rsidRPr="00B57012" w:rsidRDefault="00B57012" w:rsidP="00B57012">
      <w:pPr>
        <w:spacing w:after="160" w:line="360" w:lineRule="auto"/>
        <w:jc w:val="both"/>
        <w:rPr>
          <w:rFonts w:eastAsiaTheme="minorHAnsi" w:cstheme="minorBidi"/>
          <w:sz w:val="20"/>
          <w:szCs w:val="20"/>
          <w:lang w:eastAsia="en-US"/>
        </w:rPr>
      </w:pPr>
    </w:p>
    <w:p w14:paraId="46370D8C" w14:textId="77777777" w:rsidR="00B57012" w:rsidRPr="00B57012" w:rsidRDefault="00B57012" w:rsidP="00B57012">
      <w:pPr>
        <w:spacing w:after="160" w:line="100" w:lineRule="atLeast"/>
        <w:ind w:left="3540"/>
        <w:jc w:val="center"/>
        <w:rPr>
          <w:rFonts w:eastAsiaTheme="minorHAnsi" w:cstheme="minorBidi"/>
          <w:sz w:val="20"/>
          <w:szCs w:val="20"/>
          <w:lang w:eastAsia="en-US"/>
        </w:rPr>
      </w:pPr>
      <w:r w:rsidRPr="00B57012">
        <w:rPr>
          <w:rFonts w:eastAsiaTheme="minorHAnsi" w:cstheme="minorBidi"/>
          <w:sz w:val="20"/>
          <w:szCs w:val="20"/>
          <w:lang w:eastAsia="en-US"/>
        </w:rPr>
        <w:t>………………………………………………..</w:t>
      </w:r>
    </w:p>
    <w:p w14:paraId="490F8681" w14:textId="77777777" w:rsidR="00B57012" w:rsidRPr="00B57012" w:rsidRDefault="00B57012" w:rsidP="00B57012">
      <w:pPr>
        <w:spacing w:after="160" w:line="100" w:lineRule="atLeast"/>
        <w:ind w:left="3540"/>
        <w:jc w:val="center"/>
        <w:rPr>
          <w:rFonts w:eastAsiaTheme="minorHAnsi" w:cstheme="minorBidi"/>
          <w:i/>
          <w:sz w:val="20"/>
          <w:szCs w:val="20"/>
          <w:lang w:eastAsia="en-US"/>
        </w:rPr>
      </w:pPr>
      <w:r w:rsidRPr="00B57012">
        <w:rPr>
          <w:rFonts w:eastAsiaTheme="minorHAnsi" w:cstheme="minorBidi"/>
          <w:i/>
          <w:sz w:val="20"/>
          <w:szCs w:val="20"/>
          <w:lang w:eastAsia="en-US"/>
        </w:rPr>
        <w:t>/podpis/</w:t>
      </w:r>
    </w:p>
    <w:p w14:paraId="73A7EA1D" w14:textId="77777777" w:rsidR="00B57012" w:rsidRPr="00B57012" w:rsidRDefault="00B57012" w:rsidP="00B57012">
      <w:pPr>
        <w:spacing w:line="259" w:lineRule="auto"/>
        <w:ind w:right="-426"/>
        <w:jc w:val="both"/>
        <w:rPr>
          <w:rFonts w:eastAsiaTheme="minorHAnsi" w:cstheme="minorBidi"/>
          <w:b/>
          <w:i/>
          <w:color w:val="C00000"/>
          <w:sz w:val="20"/>
          <w:szCs w:val="20"/>
          <w:lang w:eastAsia="en-US"/>
        </w:rPr>
      </w:pPr>
    </w:p>
    <w:p w14:paraId="0BCD3FEB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19C4B4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9C1F48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768EA97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EFC901B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A3108FE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3FEB360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D343EFE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8617D4C" w14:textId="77777777" w:rsidR="00B57012" w:rsidRPr="00B57012" w:rsidRDefault="00B57012" w:rsidP="00B5701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F10C371" w14:textId="77777777" w:rsidR="00B57012" w:rsidRPr="00B57012" w:rsidRDefault="00B57012" w:rsidP="00B57012">
      <w:pPr>
        <w:spacing w:after="160"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lastRenderedPageBreak/>
        <w:t xml:space="preserve">Informacje dotyczące przetwarzania danych osobowych dla osób uczestniczących w rekrutacji na studia podyplomowe </w:t>
      </w:r>
    </w:p>
    <w:p w14:paraId="4126C966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>1. Administrator danych osobowych</w:t>
      </w:r>
    </w:p>
    <w:p w14:paraId="080937EF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lang w:eastAsia="en-US"/>
        </w:rPr>
        <w:t xml:space="preserve"> Administratorem Twoich danych osobowych będzie Instytut Nauk Prawnych Polskiej Akademii Nauk z siedzibą w Warszawie, Nowy Świat 72 (dalej: Instytut). Możesz się z nami skontaktować w następujący sposób: </w:t>
      </w:r>
    </w:p>
    <w:p w14:paraId="64B37230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- listownie na adres: ul. Nowy Świat 72, 00-330 Warszawa</w:t>
      </w:r>
    </w:p>
    <w:p w14:paraId="53307547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 - przez e-mail: </w:t>
      </w:r>
      <w:hyperlink r:id="rId6" w:history="1">
        <w:r w:rsidRPr="00B57012">
          <w:rPr>
            <w:rFonts w:eastAsiaTheme="minorHAnsi"/>
            <w:color w:val="0000FF"/>
            <w:u w:val="single"/>
            <w:lang w:eastAsia="en-US"/>
          </w:rPr>
          <w:t>inp@inp.pan.pl</w:t>
        </w:r>
      </w:hyperlink>
      <w:r w:rsidRPr="00B57012">
        <w:rPr>
          <w:rFonts w:eastAsiaTheme="minorHAnsi"/>
          <w:lang w:eastAsia="en-US"/>
        </w:rPr>
        <w:t xml:space="preserve"> </w:t>
      </w:r>
    </w:p>
    <w:p w14:paraId="050FF678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- telefonicznie: 22 826 75 71</w:t>
      </w:r>
    </w:p>
    <w:p w14:paraId="506F0C9F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</w:p>
    <w:p w14:paraId="4F43FDFC" w14:textId="60EF136B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2. Inspektor ochrony danych </w:t>
      </w:r>
    </w:p>
    <w:p w14:paraId="7E739EA9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lang w:eastAsia="en-US"/>
        </w:rPr>
        <w:t xml:space="preserve">Inspektor ochrony danych w Instytucie to osoba, do której możesz się zwrócić w sprawach ochrony Twoich danych osobowych. Kontakt: </w:t>
      </w:r>
    </w:p>
    <w:p w14:paraId="349AABBC" w14:textId="03110D35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a) e</w:t>
      </w:r>
      <w:r w:rsidR="00D12C2A">
        <w:rPr>
          <w:rFonts w:eastAsiaTheme="minorHAnsi"/>
          <w:lang w:eastAsia="en-US"/>
        </w:rPr>
        <w:t>-</w:t>
      </w:r>
      <w:r w:rsidRPr="00B57012">
        <w:rPr>
          <w:rFonts w:eastAsiaTheme="minorHAnsi"/>
          <w:lang w:eastAsia="en-US"/>
        </w:rPr>
        <w:t xml:space="preserve">mail: </w:t>
      </w:r>
      <w:hyperlink r:id="rId7" w:history="1">
        <w:r w:rsidRPr="00B57012">
          <w:rPr>
            <w:rFonts w:eastAsiaTheme="minorHAnsi"/>
            <w:color w:val="0000FF"/>
            <w:u w:val="single"/>
            <w:lang w:eastAsia="en-US"/>
          </w:rPr>
          <w:t>iod@inp.pan.pl</w:t>
        </w:r>
      </w:hyperlink>
      <w:r w:rsidRPr="00B57012">
        <w:rPr>
          <w:rFonts w:eastAsiaTheme="minorHAnsi"/>
          <w:lang w:eastAsia="en-US"/>
        </w:rPr>
        <w:t xml:space="preserve"> </w:t>
      </w:r>
    </w:p>
    <w:p w14:paraId="2CBB2C55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b) pisemnie na adres naszej siedziby, wskazany w sekcji „Administrator danych”. </w:t>
      </w:r>
    </w:p>
    <w:p w14:paraId="23A074F9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</w:p>
    <w:p w14:paraId="5DB441DB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b/>
          <w:bCs/>
          <w:lang w:eastAsia="en-US"/>
        </w:rPr>
        <w:t>3. Cele przetwarzania oraz podstawa prawna przetwarzania</w:t>
      </w:r>
      <w:r w:rsidRPr="00B57012">
        <w:rPr>
          <w:rFonts w:eastAsiaTheme="minorHAnsi"/>
          <w:lang w:eastAsia="en-US"/>
        </w:rPr>
        <w:t xml:space="preserve"> </w:t>
      </w:r>
    </w:p>
    <w:p w14:paraId="674F60BF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Instytut będzie przetwarzać Twoje dane osobowe, aby: </w:t>
      </w:r>
    </w:p>
    <w:p w14:paraId="6B3F78B1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a) przeprowadzić rekrutację na studia podyplomowe. </w:t>
      </w:r>
    </w:p>
    <w:p w14:paraId="7D06216C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Podstawą prawną przetwarzania Twoich danych osobowych jest:</w:t>
      </w:r>
    </w:p>
    <w:p w14:paraId="6F3D27A4" w14:textId="2B4EFEC0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 − Przepis prawa (art. 6 ust. 1 lit c RODO) – ustawa o Polskiej Akademii Nauk przewidująca uprawnienia do prowadzenia przez instytut w Polskiej Akademii Nauk studiów podyplomowych na zasadach określonych w ustawie Prawo o szkolnictwie wyższym</w:t>
      </w:r>
      <w:r w:rsidR="00D12C2A" w:rsidRPr="00D12C2A">
        <w:rPr>
          <w:rFonts w:eastAsiaTheme="minorHAnsi"/>
          <w:lang w:eastAsia="en-US"/>
        </w:rPr>
        <w:t xml:space="preserve"> </w:t>
      </w:r>
      <w:r w:rsidR="00D12C2A">
        <w:rPr>
          <w:rFonts w:eastAsiaTheme="minorHAnsi"/>
          <w:lang w:eastAsia="en-US"/>
        </w:rPr>
        <w:t>i nauce</w:t>
      </w:r>
      <w:r w:rsidRPr="00B57012">
        <w:rPr>
          <w:rFonts w:eastAsiaTheme="minorHAnsi"/>
          <w:lang w:eastAsia="en-US"/>
        </w:rPr>
        <w:t>.</w:t>
      </w:r>
    </w:p>
    <w:p w14:paraId="18269EB7" w14:textId="2AB18B5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− Przepis prawa (art. 6 ust. 1 lit c RODO) – ustawa Prawo o szkolnictwie wyższym </w:t>
      </w:r>
      <w:r w:rsidR="00D12C2A">
        <w:rPr>
          <w:rFonts w:eastAsiaTheme="minorHAnsi"/>
          <w:lang w:eastAsia="en-US"/>
        </w:rPr>
        <w:t xml:space="preserve">i nauce </w:t>
      </w:r>
      <w:r w:rsidRPr="00B57012">
        <w:rPr>
          <w:rFonts w:eastAsiaTheme="minorHAnsi"/>
          <w:lang w:eastAsia="en-US"/>
        </w:rPr>
        <w:t xml:space="preserve">określająca zasady prowadzenia studiów podyplomowych. </w:t>
      </w:r>
    </w:p>
    <w:p w14:paraId="1CA387C2" w14:textId="77F0022A" w:rsidR="00B57012" w:rsidRPr="00B57012" w:rsidRDefault="00B57012" w:rsidP="00B57012">
      <w:pPr>
        <w:spacing w:after="160"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b) świadczyć usługi edukacyjne – po zakwalifikowaniu się oraz podpisaniu umowy. Podstawą prawną przetwarzania Twoich danych jest realizacja umowy (art. 6 ust. 1 lit b RODO) c) zarchiwizować dokumentację Twojej edukacji. Podstawą prawną przetwarzania Twoich danych jest przepis prawa (art. 6 ust. 1 lit c RODO) – ustawa Prawo o szkolnictwie wyższym </w:t>
      </w:r>
      <w:r w:rsidR="00D12C2A">
        <w:rPr>
          <w:rFonts w:eastAsiaTheme="minorHAnsi"/>
          <w:lang w:eastAsia="en-US"/>
        </w:rPr>
        <w:t xml:space="preserve">i nauce, </w:t>
      </w:r>
      <w:r w:rsidRPr="00B57012">
        <w:rPr>
          <w:rFonts w:eastAsiaTheme="minorHAnsi"/>
          <w:lang w:eastAsia="en-US"/>
        </w:rPr>
        <w:t>określająca zasady prowadzenia studiów podyplomowych.</w:t>
      </w:r>
    </w:p>
    <w:p w14:paraId="489BD692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4. Okres przetwarzania danych osobowych </w:t>
      </w:r>
    </w:p>
    <w:p w14:paraId="1D83889E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lang w:eastAsia="en-US"/>
        </w:rPr>
        <w:t xml:space="preserve">Będziemy przetwarzać Twoje dane osobowe przez okres: </w:t>
      </w:r>
    </w:p>
    <w:p w14:paraId="5A1CC640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a) przeprowadzania rekrutacji na studia podyplomowe w przypadku nieprzyjęcia na studia podyplomowe Twoje dane nie będą dalej przetwarzane; </w:t>
      </w:r>
    </w:p>
    <w:p w14:paraId="1CEE6F93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b) trwania umowy oraz przez 6 lat od jej zakończenia w przypadku przyjęcia na studia podyplomowe i podpisania umowy; </w:t>
      </w:r>
    </w:p>
    <w:p w14:paraId="023B2A94" w14:textId="77777777" w:rsidR="00B57012" w:rsidRPr="00B57012" w:rsidRDefault="00B57012" w:rsidP="00B57012">
      <w:pPr>
        <w:spacing w:after="160"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c) 50 lat od zakończenia edukacji - w przypadku rozpoczęcia edukacji </w:t>
      </w:r>
    </w:p>
    <w:p w14:paraId="32DD30E1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5. Odbiorcy danych </w:t>
      </w:r>
    </w:p>
    <w:p w14:paraId="6AA8FBA8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Instytut będzie przekazywać Twoje dane osobowe naszym dostawcom usług informatycznych, którym zlecamy usługi związane z przetwarzaniem danych osobowych.</w:t>
      </w:r>
    </w:p>
    <w:p w14:paraId="6FCB5DA8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</w:p>
    <w:p w14:paraId="67D4D902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6. Obowiązek podania danych </w:t>
      </w:r>
    </w:p>
    <w:p w14:paraId="6B961FFA" w14:textId="4EC8E343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Konieczność podania danych osobowych wynika z obowiązku przeprowadzenia rekrutacji na studia podyplomowe. Konsekwencją niepodania przez Ciebie danych osobowych będzie brak </w:t>
      </w:r>
      <w:r w:rsidRPr="00B57012">
        <w:rPr>
          <w:rFonts w:eastAsiaTheme="minorHAnsi"/>
          <w:lang w:eastAsia="en-US"/>
        </w:rPr>
        <w:lastRenderedPageBreak/>
        <w:t xml:space="preserve">możliwości uczestniczenia w rekrutacji i skorzystania z usług edukacyjnych na studiach podyplomowe przeprowadzanej przez Instytut Nauk Prawnych Polskiej Akademii Nauk. </w:t>
      </w:r>
    </w:p>
    <w:p w14:paraId="7955BC7E" w14:textId="77777777" w:rsidR="00B57012" w:rsidRPr="00B57012" w:rsidRDefault="00B57012" w:rsidP="00B57012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692D2595" w14:textId="77777777" w:rsidR="00B57012" w:rsidRPr="00B57012" w:rsidRDefault="00B57012" w:rsidP="00B57012">
      <w:pPr>
        <w:spacing w:after="160"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7. Twoje prawa związane z przetwarzaniem danych osobowych </w:t>
      </w:r>
    </w:p>
    <w:p w14:paraId="0407B00E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Przysługują Ci następujące prawa związane z przetwarzaniem danych osobowych:</w:t>
      </w:r>
    </w:p>
    <w:p w14:paraId="35F9C448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a) prawo dostępu do Twoich danych osobowych – informacji o przetwarzaniu danych osobowych oraz kopii Twoich danych, </w:t>
      </w:r>
    </w:p>
    <w:p w14:paraId="49EBC4AA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b) prawo żądania sprostowania Twoich danych osobowych, </w:t>
      </w:r>
    </w:p>
    <w:p w14:paraId="74E484AC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c) prawo żądania usunięcia Twoich danych osobowych, </w:t>
      </w:r>
    </w:p>
    <w:p w14:paraId="7DC2AF4B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d) prawo żądania ograniczenia przetwarzania Twoich danych osobowych,</w:t>
      </w:r>
    </w:p>
    <w:p w14:paraId="30CBD758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 e) prawo wyrażenia sprzeciwu wobec przetwarzania Twoich danych ze względu na Twoją szczególną sytuację – w przypadkach, kiedy przetwarzamy Twoje dane w zakresie zadania realizowanego w interesie publicznym </w:t>
      </w:r>
    </w:p>
    <w:p w14:paraId="171111A1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</w:p>
    <w:p w14:paraId="04DE0BFB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8. Informacja o zautomatyzowanym podejmowaniu decyzji oraz profilowaniu </w:t>
      </w:r>
    </w:p>
    <w:p w14:paraId="557E6264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 xml:space="preserve">Instytut Nauk Prawnych Polskiej Akademii Nauk nie wykorzystuje Twoich danych do zautomatyzowanego podejmowania decyzji oraz nie wykonuje profilowania. </w:t>
      </w:r>
    </w:p>
    <w:p w14:paraId="6C9177BC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</w:p>
    <w:p w14:paraId="23AB463C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B57012">
        <w:rPr>
          <w:rFonts w:eastAsiaTheme="minorHAnsi"/>
          <w:b/>
          <w:bCs/>
          <w:lang w:eastAsia="en-US"/>
        </w:rPr>
        <w:t xml:space="preserve">9. Prawo wniesienia skargi do organu nadzorczego </w:t>
      </w:r>
    </w:p>
    <w:p w14:paraId="7CB224AA" w14:textId="77777777" w:rsidR="00B57012" w:rsidRPr="00B57012" w:rsidRDefault="00B57012" w:rsidP="00B57012">
      <w:pPr>
        <w:spacing w:line="259" w:lineRule="auto"/>
        <w:jc w:val="both"/>
        <w:rPr>
          <w:rFonts w:eastAsiaTheme="minorHAnsi"/>
          <w:lang w:eastAsia="en-US"/>
        </w:rPr>
      </w:pPr>
      <w:r w:rsidRPr="00B57012">
        <w:rPr>
          <w:rFonts w:eastAsiaTheme="minorHAnsi"/>
          <w:lang w:eastAsia="en-US"/>
        </w:rPr>
        <w:t>Przysługuje Ci także prawo wniesienia skargi do organu nadzorczego zajmującego się ochroną danych osobowych, tj. Prezesa Urzędu Ochrony Danych Osobowych, jeżeli uznasz że zostały naruszone przepisy RODO.</w:t>
      </w:r>
    </w:p>
    <w:p w14:paraId="0411A450" w14:textId="77777777" w:rsidR="00E4340B" w:rsidRPr="00B57012" w:rsidRDefault="00E4340B" w:rsidP="00B57012"/>
    <w:sectPr w:rsidR="00E4340B" w:rsidRPr="00B57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53"/>
    <w:rsid w:val="00164BAB"/>
    <w:rsid w:val="001D68B8"/>
    <w:rsid w:val="002072D3"/>
    <w:rsid w:val="003979E0"/>
    <w:rsid w:val="003B509A"/>
    <w:rsid w:val="00455A53"/>
    <w:rsid w:val="00585CE3"/>
    <w:rsid w:val="00647DAA"/>
    <w:rsid w:val="006C148A"/>
    <w:rsid w:val="007A2A70"/>
    <w:rsid w:val="00880246"/>
    <w:rsid w:val="008E4442"/>
    <w:rsid w:val="00B57012"/>
    <w:rsid w:val="00B8445F"/>
    <w:rsid w:val="00BD648D"/>
    <w:rsid w:val="00BF4F16"/>
    <w:rsid w:val="00C27EF3"/>
    <w:rsid w:val="00D12C2A"/>
    <w:rsid w:val="00DD23C1"/>
    <w:rsid w:val="00E4340B"/>
    <w:rsid w:val="00F1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FBE1"/>
  <w15:chartTrackingRefBased/>
  <w15:docId w15:val="{4D72B8B5-14A7-4A90-A2A4-6D964FE9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455A53"/>
    <w:rPr>
      <w:b/>
      <w:bCs/>
    </w:rPr>
  </w:style>
  <w:style w:type="paragraph" w:styleId="Poprawka">
    <w:name w:val="Revision"/>
    <w:hidden/>
    <w:uiPriority w:val="99"/>
    <w:semiHidden/>
    <w:rsid w:val="007A2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inp.pa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p@inp.p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00EF-1853-4BED-89C1-E52661A6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</dc:creator>
  <cp:keywords/>
  <dc:description/>
  <cp:lastModifiedBy>l.chodakowska@inp.pan.pl</cp:lastModifiedBy>
  <cp:revision>3</cp:revision>
  <dcterms:created xsi:type="dcterms:W3CDTF">2026-06-24T13:02:00Z</dcterms:created>
  <dcterms:modified xsi:type="dcterms:W3CDTF">2026-06-25T10:35:00Z</dcterms:modified>
</cp:coreProperties>
</file>